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26E" w:rsidRPr="00C4226E" w:rsidRDefault="00B4732C" w:rsidP="00B4732C">
      <w:pPr>
        <w:pStyle w:val="a3"/>
        <w:spacing w:before="0" w:beforeAutospacing="0" w:after="0" w:afterAutospacing="0"/>
        <w:jc w:val="both"/>
        <w:rPr>
          <w:b/>
        </w:rPr>
      </w:pPr>
      <w:r w:rsidRPr="00C4226E">
        <w:rPr>
          <w:b/>
        </w:rPr>
        <w:t xml:space="preserve">            </w:t>
      </w:r>
      <w:r w:rsidR="00C4226E" w:rsidRPr="00C4226E">
        <w:rPr>
          <w:b/>
        </w:rPr>
        <w:t>Аннотация к рабочей программе инструктора по физической культуре</w:t>
      </w:r>
    </w:p>
    <w:p w:rsidR="00C4226E" w:rsidRPr="00C4226E" w:rsidRDefault="00C4226E" w:rsidP="00B4732C">
      <w:pPr>
        <w:pStyle w:val="a3"/>
        <w:spacing w:before="0" w:beforeAutospacing="0" w:after="0" w:afterAutospacing="0"/>
        <w:jc w:val="both"/>
        <w:rPr>
          <w:b/>
        </w:rPr>
      </w:pPr>
    </w:p>
    <w:p w:rsidR="00B4732C" w:rsidRPr="00466EA0" w:rsidRDefault="00B4732C" w:rsidP="00C4226E">
      <w:pPr>
        <w:pStyle w:val="a3"/>
        <w:spacing w:before="0" w:beforeAutospacing="0" w:after="0" w:afterAutospacing="0"/>
        <w:ind w:firstLine="708"/>
        <w:jc w:val="both"/>
      </w:pPr>
      <w:r w:rsidRPr="00466EA0">
        <w:t xml:space="preserve"> Рабочая программа разработана с учетом целей и задач основн</w:t>
      </w:r>
      <w:r w:rsidR="00CD2E03">
        <w:t>ой образовательной программы дошк</w:t>
      </w:r>
      <w:r w:rsidR="00282795">
        <w:t>ольного образования МАДОУ «Д</w:t>
      </w:r>
      <w:r w:rsidR="00CD2E03">
        <w:t>етский сад № 111»</w:t>
      </w:r>
      <w:r w:rsidRPr="00466EA0">
        <w:t xml:space="preserve">, требований Федерального Государственного образовательного стандарта дошкольного образования (ФГОС ДО), потребностей и возможностей воспитанников </w:t>
      </w:r>
      <w:proofErr w:type="gramStart"/>
      <w:r w:rsidRPr="00466EA0">
        <w:t>ДО</w:t>
      </w:r>
      <w:proofErr w:type="gramEnd"/>
      <w:r w:rsidRPr="00466EA0">
        <w:t>.</w:t>
      </w:r>
    </w:p>
    <w:p w:rsidR="00FD4693" w:rsidRPr="00466EA0" w:rsidRDefault="00FD4693" w:rsidP="003B59E3">
      <w:pPr>
        <w:ind w:right="-24" w:firstLine="709"/>
        <w:rPr>
          <w:shd w:val="clear" w:color="auto" w:fill="FFFFFF"/>
        </w:rPr>
      </w:pPr>
      <w:r w:rsidRPr="00466EA0">
        <w:rPr>
          <w:shd w:val="clear" w:color="auto" w:fill="FFFFFF"/>
        </w:rPr>
        <w:t xml:space="preserve">Представленная </w:t>
      </w:r>
      <w:r w:rsidR="003B59E3" w:rsidRPr="00466EA0">
        <w:t>рабо</w:t>
      </w:r>
      <w:r w:rsidR="00B4732C" w:rsidRPr="00466EA0">
        <w:t>чая программа</w:t>
      </w:r>
      <w:r w:rsidR="00B01C08" w:rsidRPr="00466EA0">
        <w:t xml:space="preserve"> (далее Программа)</w:t>
      </w:r>
      <w:r w:rsidR="00B4732C" w:rsidRPr="00466EA0">
        <w:t xml:space="preserve"> инструктора по фи</w:t>
      </w:r>
      <w:r w:rsidR="00282795">
        <w:t>зической культуре Ахмадуллиной Э.М.</w:t>
      </w:r>
      <w:bookmarkStart w:id="0" w:name="_GoBack"/>
      <w:bookmarkEnd w:id="0"/>
      <w:r w:rsidR="003B59E3" w:rsidRPr="00466EA0">
        <w:rPr>
          <w:shd w:val="clear" w:color="auto" w:fill="FFFFFF"/>
        </w:rPr>
        <w:t xml:space="preserve"> </w:t>
      </w:r>
      <w:r w:rsidRPr="00466EA0">
        <w:rPr>
          <w:shd w:val="clear" w:color="auto" w:fill="FFFFFF"/>
        </w:rPr>
        <w:t xml:space="preserve"> предназначена для</w:t>
      </w:r>
      <w:r w:rsidR="00CD2E03">
        <w:rPr>
          <w:shd w:val="clear" w:color="auto" w:fill="FFFFFF"/>
        </w:rPr>
        <w:t xml:space="preserve"> детей    2</w:t>
      </w:r>
      <w:r w:rsidRPr="00466EA0">
        <w:rPr>
          <w:shd w:val="clear" w:color="auto" w:fill="FFFFFF"/>
        </w:rPr>
        <w:t xml:space="preserve"> – </w:t>
      </w:r>
      <w:r w:rsidR="00B4732C" w:rsidRPr="00466EA0">
        <w:rPr>
          <w:shd w:val="clear" w:color="auto" w:fill="FFFFFF"/>
        </w:rPr>
        <w:t>7</w:t>
      </w:r>
      <w:r w:rsidRPr="00466EA0">
        <w:rPr>
          <w:shd w:val="clear" w:color="auto" w:fill="FFFFFF"/>
        </w:rPr>
        <w:t xml:space="preserve"> летнего возраста. </w:t>
      </w:r>
    </w:p>
    <w:p w:rsidR="00FD4693" w:rsidRPr="00466EA0" w:rsidRDefault="00FD4693" w:rsidP="00C4226E">
      <w:pPr>
        <w:ind w:firstLine="708"/>
        <w:jc w:val="both"/>
      </w:pPr>
      <w:r w:rsidRPr="00466EA0">
        <w:rPr>
          <w:shd w:val="clear" w:color="auto" w:fill="FFFFFF"/>
        </w:rPr>
        <w:t>«Програм</w:t>
      </w:r>
      <w:r w:rsidR="00B4732C" w:rsidRPr="00466EA0">
        <w:rPr>
          <w:shd w:val="clear" w:color="auto" w:fill="FFFFFF"/>
        </w:rPr>
        <w:t>ма» обеспечивает двигательную деятельность   для детей</w:t>
      </w:r>
      <w:r w:rsidRPr="00466EA0">
        <w:rPr>
          <w:shd w:val="clear" w:color="auto" w:fill="FFFFFF"/>
        </w:rPr>
        <w:t xml:space="preserve"> с учетом особенностей их психофизического развития и инд</w:t>
      </w:r>
      <w:r w:rsidR="00B4732C" w:rsidRPr="00466EA0">
        <w:rPr>
          <w:shd w:val="clear" w:color="auto" w:fill="FFFFFF"/>
        </w:rPr>
        <w:t>ивидуальных возможностей</w:t>
      </w:r>
      <w:r w:rsidRPr="00466EA0">
        <w:rPr>
          <w:shd w:val="clear" w:color="auto" w:fill="FFFFFF"/>
        </w:rPr>
        <w:t xml:space="preserve">. Программа определяет возможные </w:t>
      </w:r>
      <w:r w:rsidR="00466EA0">
        <w:rPr>
          <w:shd w:val="clear" w:color="auto" w:fill="FFFFFF"/>
        </w:rPr>
        <w:t xml:space="preserve">пути </w:t>
      </w:r>
      <w:r w:rsidR="00B4732C" w:rsidRPr="00466EA0">
        <w:rPr>
          <w:shd w:val="clear" w:color="auto" w:fill="FFFFFF"/>
        </w:rPr>
        <w:t>включения инструктора по физической культуре</w:t>
      </w:r>
      <w:r w:rsidRPr="00466EA0">
        <w:rPr>
          <w:shd w:val="clear" w:color="auto" w:fill="FFFFFF"/>
        </w:rPr>
        <w:t xml:space="preserve"> в работу МАДОУ</w:t>
      </w:r>
      <w:r w:rsidR="00CD2E03">
        <w:rPr>
          <w:shd w:val="clear" w:color="auto" w:fill="FFFFFF"/>
        </w:rPr>
        <w:t xml:space="preserve"> «Детский сад</w:t>
      </w:r>
      <w:r w:rsidRPr="00466EA0">
        <w:rPr>
          <w:shd w:val="clear" w:color="auto" w:fill="FFFFFF"/>
        </w:rPr>
        <w:t xml:space="preserve"> №</w:t>
      </w:r>
      <w:r w:rsidR="00CD2E03">
        <w:rPr>
          <w:shd w:val="clear" w:color="auto" w:fill="FFFFFF"/>
        </w:rPr>
        <w:t xml:space="preserve">111»  </w:t>
      </w:r>
      <w:r w:rsidR="003B59E3" w:rsidRPr="00466EA0">
        <w:rPr>
          <w:shd w:val="clear" w:color="auto" w:fill="FFFFFF"/>
        </w:rPr>
        <w:t xml:space="preserve"> </w:t>
      </w:r>
      <w:r w:rsidR="00B4732C" w:rsidRPr="00466EA0">
        <w:rPr>
          <w:shd w:val="clear" w:color="auto" w:fill="FFFFFF"/>
        </w:rPr>
        <w:t>в условиях  ФГОС</w:t>
      </w:r>
      <w:r w:rsidRPr="00466EA0">
        <w:rPr>
          <w:shd w:val="clear" w:color="auto" w:fill="FFFFFF"/>
        </w:rPr>
        <w:t>.</w:t>
      </w:r>
      <w:r w:rsidRPr="00466EA0">
        <w:rPr>
          <w:rStyle w:val="apple-converted-space"/>
          <w:shd w:val="clear" w:color="auto" w:fill="FFFFFF"/>
        </w:rPr>
        <w:t> </w:t>
      </w:r>
    </w:p>
    <w:p w:rsidR="00FD4693" w:rsidRPr="00466EA0" w:rsidRDefault="00FD4693" w:rsidP="00C4226E">
      <w:pPr>
        <w:pStyle w:val="a3"/>
        <w:spacing w:before="0" w:beforeAutospacing="0" w:after="0" w:afterAutospacing="0"/>
        <w:ind w:firstLine="708"/>
        <w:jc w:val="both"/>
      </w:pPr>
      <w:r w:rsidRPr="00466EA0">
        <w:t>В рабочей пр</w:t>
      </w:r>
      <w:r w:rsidR="00B4732C" w:rsidRPr="00466EA0">
        <w:t>ограмме определены</w:t>
      </w:r>
      <w:r w:rsidRPr="00466EA0">
        <w:t xml:space="preserve"> </w:t>
      </w:r>
      <w:r w:rsidR="00C4226E">
        <w:t xml:space="preserve">цель, </w:t>
      </w:r>
      <w:r w:rsidRPr="00466EA0">
        <w:t>задачи, основные направления работы, условия и сред</w:t>
      </w:r>
      <w:r w:rsidR="00B4732C" w:rsidRPr="00466EA0">
        <w:t>ства формирования двигательной деятельности</w:t>
      </w:r>
      <w:r w:rsidRPr="00466EA0">
        <w:t>.</w:t>
      </w:r>
    </w:p>
    <w:p w:rsidR="00466EA0" w:rsidRPr="00466EA0" w:rsidRDefault="00FD4693" w:rsidP="00C4226E">
      <w:pPr>
        <w:ind w:firstLine="708"/>
        <w:jc w:val="both"/>
      </w:pPr>
      <w:r w:rsidRPr="00466EA0">
        <w:t>Исходной теоретической  основой программы являются</w:t>
      </w:r>
      <w:r w:rsidR="00C4226E">
        <w:t xml:space="preserve"> исследования</w:t>
      </w:r>
      <w:r w:rsidRPr="00466EA0">
        <w:t>:</w:t>
      </w:r>
      <w:r w:rsidR="00466EA0" w:rsidRPr="00466EA0">
        <w:t xml:space="preserve"> </w:t>
      </w:r>
      <w:r w:rsidR="00C4226E">
        <w:t xml:space="preserve"> </w:t>
      </w:r>
      <w:proofErr w:type="spellStart"/>
      <w:r w:rsidR="00C4226E">
        <w:t>Степаненковой</w:t>
      </w:r>
      <w:proofErr w:type="spellEnd"/>
      <w:r w:rsidR="00C4226E">
        <w:t xml:space="preserve"> </w:t>
      </w:r>
      <w:r w:rsidR="00466EA0" w:rsidRPr="00466EA0">
        <w:t xml:space="preserve"> Э.Я. </w:t>
      </w:r>
      <w:r w:rsidR="00466EA0" w:rsidRPr="00466EA0">
        <w:rPr>
          <w:bCs/>
        </w:rPr>
        <w:t>Физическое воспитание в детском саду</w:t>
      </w:r>
      <w:r w:rsidR="00466EA0" w:rsidRPr="00466EA0">
        <w:t>. - М.: Мозаика-Синтез, 2010.</w:t>
      </w:r>
    </w:p>
    <w:p w:rsidR="00466EA0" w:rsidRPr="00C4226E" w:rsidRDefault="00C4226E" w:rsidP="00466EA0">
      <w:pPr>
        <w:jc w:val="both"/>
      </w:pPr>
      <w:r>
        <w:t xml:space="preserve">- Л.И. </w:t>
      </w:r>
      <w:proofErr w:type="spellStart"/>
      <w:r>
        <w:t>Пензулаевой</w:t>
      </w:r>
      <w:proofErr w:type="spellEnd"/>
      <w:r>
        <w:t xml:space="preserve"> </w:t>
      </w:r>
      <w:r w:rsidR="00466EA0" w:rsidRPr="00466EA0">
        <w:t xml:space="preserve"> «Физкультурные занятия в детском саду». Вторая младшая группа. – М.: Мозаика – Синтез, 2012</w:t>
      </w:r>
      <w:r>
        <w:t xml:space="preserve">, Л.И. </w:t>
      </w:r>
      <w:proofErr w:type="spellStart"/>
      <w:r>
        <w:t>Пензулаевой</w:t>
      </w:r>
      <w:proofErr w:type="spellEnd"/>
      <w:r>
        <w:t xml:space="preserve"> </w:t>
      </w:r>
      <w:r w:rsidR="00466EA0" w:rsidRPr="00466EA0">
        <w:t xml:space="preserve"> «Физическая культура в детском саду». Средняя группа. – М.: Мозаика – Синтез, 2012.</w:t>
      </w:r>
      <w:r>
        <w:t xml:space="preserve">, </w:t>
      </w:r>
      <w:r w:rsidR="00466EA0" w:rsidRPr="00466EA0">
        <w:t>«Физическая культура в детском саду». Старшая группа. – М.: Мозаика – Синтез, 2012</w:t>
      </w:r>
      <w:r>
        <w:t xml:space="preserve">, </w:t>
      </w:r>
      <w:r w:rsidR="00466EA0" w:rsidRPr="00466EA0">
        <w:t xml:space="preserve"> «Физическая культура в детском саду». Подготовительная к школе группа. – М.: Мозаика – Синтез, 2012.</w:t>
      </w:r>
      <w:r>
        <w:t>,  Новиковой</w:t>
      </w:r>
      <w:r w:rsidR="00466EA0" w:rsidRPr="00466EA0">
        <w:t xml:space="preserve"> И.М. Формирование представлений о здоровом образе жизни у дошкольников.- М: Мозаика-Синтез, 2010</w:t>
      </w:r>
      <w:r>
        <w:t xml:space="preserve">, </w:t>
      </w:r>
      <w:proofErr w:type="spellStart"/>
      <w:r w:rsidR="00466EA0" w:rsidRPr="00466EA0">
        <w:rPr>
          <w:rFonts w:eastAsia="Lucida Sans Unicode"/>
        </w:rPr>
        <w:t>Теплюк</w:t>
      </w:r>
      <w:proofErr w:type="spellEnd"/>
      <w:r w:rsidR="00466EA0" w:rsidRPr="00466EA0">
        <w:rPr>
          <w:rFonts w:eastAsia="Lucida Sans Unicode"/>
        </w:rPr>
        <w:t xml:space="preserve"> С.Н., </w:t>
      </w:r>
      <w:proofErr w:type="spellStart"/>
      <w:r w:rsidR="00466EA0" w:rsidRPr="00466EA0">
        <w:rPr>
          <w:rFonts w:eastAsia="Lucida Sans Unicode"/>
        </w:rPr>
        <w:t>Лямина</w:t>
      </w:r>
      <w:proofErr w:type="spellEnd"/>
      <w:r w:rsidR="00466EA0" w:rsidRPr="00466EA0">
        <w:rPr>
          <w:rFonts w:eastAsia="Lucida Sans Unicode"/>
        </w:rPr>
        <w:t xml:space="preserve"> Т. Г., </w:t>
      </w:r>
      <w:proofErr w:type="spellStart"/>
      <w:r w:rsidR="00466EA0" w:rsidRPr="00466EA0">
        <w:rPr>
          <w:rFonts w:eastAsia="Lucida Sans Unicode"/>
        </w:rPr>
        <w:t>Зацепина</w:t>
      </w:r>
      <w:proofErr w:type="spellEnd"/>
      <w:r w:rsidR="00466EA0" w:rsidRPr="00466EA0">
        <w:rPr>
          <w:rFonts w:eastAsia="Lucida Sans Unicode"/>
        </w:rPr>
        <w:t xml:space="preserve"> М. Б. Дети раннего возраста в детском саду. Программа и методические рекомендации. М: Мозаика-Синтез,2005</w:t>
      </w:r>
      <w:r w:rsidR="00466EA0" w:rsidRPr="00466EA0">
        <w:t xml:space="preserve"> Новикова И.М. </w:t>
      </w:r>
    </w:p>
    <w:p w:rsidR="00466EA0" w:rsidRPr="00C4226E" w:rsidRDefault="00466EA0" w:rsidP="00C4226E">
      <w:pPr>
        <w:jc w:val="both"/>
      </w:pPr>
      <w:r w:rsidRPr="00466EA0">
        <w:rPr>
          <w:lang w:val="tt-RU"/>
        </w:rPr>
        <w:t xml:space="preserve"> -</w:t>
      </w:r>
      <w:r w:rsidRPr="00466EA0">
        <w:t>Формирование представлений о здоровом образе жизни у дошкольников.- М: Мозаика-Синтез, 2010</w:t>
      </w:r>
      <w:r w:rsidR="00C4226E">
        <w:t xml:space="preserve"> и др.</w:t>
      </w:r>
    </w:p>
    <w:p w:rsidR="00FD4693" w:rsidRPr="00466EA0" w:rsidRDefault="00FD4693" w:rsidP="00C4226E">
      <w:pPr>
        <w:ind w:firstLine="708"/>
        <w:jc w:val="both"/>
      </w:pPr>
      <w:r w:rsidRPr="00466EA0">
        <w:t>Настоящая программа  руководствуется нормативно-правовыми документами</w:t>
      </w:r>
      <w:r w:rsidR="00DD6C39" w:rsidRPr="00466EA0">
        <w:t xml:space="preserve">. </w:t>
      </w:r>
    </w:p>
    <w:p w:rsidR="00FD4693" w:rsidRPr="00466EA0" w:rsidRDefault="00FD4693" w:rsidP="00DD6C39">
      <w:pPr>
        <w:jc w:val="both"/>
      </w:pPr>
      <w:r w:rsidRPr="00466EA0">
        <w:t>Основной базой рабочей программы являются:</w:t>
      </w:r>
    </w:p>
    <w:p w:rsidR="00FD4693" w:rsidRPr="00466EA0" w:rsidRDefault="00FD4693" w:rsidP="00C65DC0">
      <w:pPr>
        <w:numPr>
          <w:ilvl w:val="0"/>
          <w:numId w:val="5"/>
        </w:num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  <w:spacing w:val="-5"/>
        </w:rPr>
        <w:t xml:space="preserve">«Основная общеобразовательная программа Муниципального  автономного </w:t>
      </w:r>
      <w:r w:rsidR="00CD2E03">
        <w:rPr>
          <w:color w:val="000000"/>
          <w:spacing w:val="-5"/>
        </w:rPr>
        <w:t xml:space="preserve">дошкольного </w:t>
      </w:r>
      <w:r w:rsidRPr="00466EA0">
        <w:rPr>
          <w:color w:val="000000"/>
          <w:spacing w:val="-5"/>
        </w:rPr>
        <w:t>образовательного учреждения  «</w:t>
      </w:r>
      <w:r w:rsidR="003B59E3" w:rsidRPr="00466EA0">
        <w:rPr>
          <w:color w:val="000000"/>
          <w:spacing w:val="-5"/>
        </w:rPr>
        <w:t>Детский сад</w:t>
      </w:r>
      <w:r w:rsidRPr="00466EA0">
        <w:rPr>
          <w:color w:val="000000"/>
          <w:spacing w:val="-5"/>
        </w:rPr>
        <w:t xml:space="preserve"> </w:t>
      </w:r>
      <w:r w:rsidR="00C65DC0" w:rsidRPr="00466EA0">
        <w:rPr>
          <w:color w:val="000000"/>
          <w:spacing w:val="-5"/>
        </w:rPr>
        <w:t xml:space="preserve"> </w:t>
      </w:r>
      <w:r w:rsidRPr="00466EA0">
        <w:rPr>
          <w:color w:val="000000"/>
          <w:spacing w:val="-5"/>
        </w:rPr>
        <w:t>№</w:t>
      </w:r>
      <w:r w:rsidR="00CD2E03">
        <w:rPr>
          <w:color w:val="000000"/>
          <w:spacing w:val="-5"/>
        </w:rPr>
        <w:t>111</w:t>
      </w:r>
      <w:r w:rsidRPr="00466EA0">
        <w:rPr>
          <w:color w:val="000000"/>
          <w:spacing w:val="-5"/>
        </w:rPr>
        <w:t>»</w:t>
      </w:r>
    </w:p>
    <w:p w:rsidR="00484473" w:rsidRPr="00466EA0" w:rsidRDefault="00C4226E" w:rsidP="00484473">
      <w:pPr>
        <w:pStyle w:val="a3"/>
        <w:tabs>
          <w:tab w:val="left" w:pos="567"/>
        </w:tabs>
        <w:spacing w:before="0" w:beforeAutospacing="0" w:after="0" w:afterAutospacing="0"/>
        <w:jc w:val="both"/>
      </w:pPr>
      <w:r>
        <w:tab/>
      </w:r>
      <w:r w:rsidR="00FD4693" w:rsidRPr="00466EA0">
        <w:t xml:space="preserve">В основу формирования программы положены следующие принципы: </w:t>
      </w:r>
      <w:r w:rsidR="00484473" w:rsidRPr="00466EA0">
        <w:t>Программа построена на следующих принципах:</w:t>
      </w:r>
    </w:p>
    <w:p w:rsidR="00484473" w:rsidRPr="00466EA0" w:rsidRDefault="00484473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 w:rsidRPr="00466EA0">
        <w:t>Принцип развивающего образования предполагает, что образо</w:t>
      </w:r>
      <w:r w:rsidRPr="00466EA0">
        <w:softHyphen/>
        <w:t>вательное содержание предъявляется ребенку с учетом его акту</w:t>
      </w:r>
      <w:r w:rsidRPr="00466EA0">
        <w:softHyphen/>
        <w:t xml:space="preserve">альных и потенциальных возможностей усвоения этого содержания и совершения им тех или иных действий, с учетом его интересов, склонностей и способностей. Данный принцип предполагает работу педагога в зоне ближайшего развития ребенка, что способствует развитию, реализации как явных, так и его скрытых возможностей. </w:t>
      </w:r>
    </w:p>
    <w:p w:rsidR="00484473" w:rsidRPr="00466EA0" w:rsidRDefault="00484473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 w:rsidRPr="00466EA0">
        <w:t>Принцип позитивной социализации ребенка предполагает осво</w:t>
      </w:r>
      <w:r w:rsidRPr="00466EA0">
        <w:softHyphen/>
        <w:t>ение ребенком в процессе сотрудничества с обучающим взрослым и сверстниками культурных норм, средств и способов деятельно</w:t>
      </w:r>
      <w:r w:rsidRPr="00466EA0">
        <w:softHyphen/>
        <w:t>сти, культурных образцов поведения и общения с другими людьми.</w:t>
      </w:r>
    </w:p>
    <w:p w:rsidR="00484473" w:rsidRPr="00466EA0" w:rsidRDefault="00484473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 w:rsidRPr="00466EA0">
        <w:t>Принцип возрастной адекватности образования предполагает подбор педагогом содержания и методов дошкольного образования в соответствии с возрастными особенностями детей. Важно исполь</w:t>
      </w:r>
      <w:r w:rsidRPr="00466EA0">
        <w:softHyphen/>
        <w:t xml:space="preserve">зовать все специфические виды детской деятельности, опираясь на особенности возраста и психологический анализ задач развития, которые должны быть решены в дошкольном возрасте. При этом необходимо следовать психологическим законам развития ребенка, учитывать его индивидуальные интересы, особенности и склонности. </w:t>
      </w:r>
    </w:p>
    <w:p w:rsidR="00484473" w:rsidRPr="00466EA0" w:rsidRDefault="00484473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 w:rsidRPr="00466EA0">
        <w:t>Принцип личностно-ориентированного взаимодействия лежит в основе образования детей дошкольного возраста. Способ меж</w:t>
      </w:r>
      <w:r w:rsidRPr="00466EA0">
        <w:softHyphen/>
        <w:t>личностного взаимодействия является чрезвычайно важным ком</w:t>
      </w:r>
      <w:r w:rsidRPr="00466EA0">
        <w:softHyphen/>
        <w:t xml:space="preserve">понентом образовательной среды и определяется </w:t>
      </w:r>
      <w:r w:rsidRPr="00466EA0">
        <w:lastRenderedPageBreak/>
        <w:t xml:space="preserve">прежде всего тем, как строятся взаимоотношения между педагогами и детьми. </w:t>
      </w:r>
    </w:p>
    <w:p w:rsidR="00484473" w:rsidRPr="00466EA0" w:rsidRDefault="00484473" w:rsidP="00484473">
      <w:pPr>
        <w:pStyle w:val="a4"/>
        <w:widowControl w:val="0"/>
        <w:numPr>
          <w:ilvl w:val="0"/>
          <w:numId w:val="8"/>
        </w:numPr>
        <w:ind w:left="0" w:firstLine="0"/>
        <w:jc w:val="both"/>
      </w:pPr>
      <w:r w:rsidRPr="00466EA0">
        <w:t>Принцип индивидуализации дошкольного образования предпо</w:t>
      </w:r>
      <w:r w:rsidRPr="00466EA0">
        <w:softHyphen/>
        <w:t>лагает: постоянное наблюдение за развитием ребенка, сбор дан</w:t>
      </w:r>
      <w:r w:rsidRPr="00466EA0">
        <w:softHyphen/>
        <w:t>ных о нем, анализ его деятельности и создание индивидуальных программ развития; помощь ребенку в сложной ситуации; предо</w:t>
      </w:r>
      <w:r w:rsidRPr="00466EA0">
        <w:softHyphen/>
        <w:t>ставление ребенку возможности выбора в разных видах деятель</w:t>
      </w:r>
      <w:r w:rsidRPr="00466EA0">
        <w:softHyphen/>
        <w:t>ности, акцент на инициативность, самостоятельность и личност</w:t>
      </w:r>
      <w:r w:rsidRPr="00466EA0">
        <w:softHyphen/>
        <w:t>ную активность.</w:t>
      </w:r>
    </w:p>
    <w:p w:rsidR="00FD4693" w:rsidRPr="00C4226E" w:rsidRDefault="00FD4693" w:rsidP="00484473">
      <w:pPr>
        <w:pStyle w:val="a3"/>
        <w:spacing w:before="0" w:beforeAutospacing="0" w:after="0" w:afterAutospacing="0"/>
        <w:jc w:val="both"/>
      </w:pPr>
      <w:r w:rsidRPr="00466EA0">
        <w:t>-</w:t>
      </w:r>
      <w:r w:rsidR="00466EA0">
        <w:t xml:space="preserve">         П</w:t>
      </w:r>
      <w:r w:rsidRPr="00466EA0">
        <w:t>ринципы государственной политики РФ в области образования: (гуманистический характер образования, единство образовательного пространства на территории Российской Федерации, светский характер образования, общедоступность образования, адаптивность системы</w:t>
      </w:r>
      <w:proofErr w:type="gramStart"/>
      <w:r w:rsidRPr="00466EA0">
        <w:t xml:space="preserve"> :</w:t>
      </w:r>
      <w:proofErr w:type="gramEnd"/>
      <w:r w:rsidRPr="00466EA0">
        <w:t xml:space="preserve"> Статья 3 часть 1 Федерального закона Российской Федерации «Об образовании в Российской Федерации» N 273-ФЗ (в ред. Федеральных законов от 07.05.2013 N 99-ФЗ, от 23.07.2013 N 203-ФЗ).</w:t>
      </w:r>
    </w:p>
    <w:p w:rsidR="00FD4693" w:rsidRPr="00466EA0" w:rsidRDefault="00484473" w:rsidP="00C4226E">
      <w:pPr>
        <w:autoSpaceDE w:val="0"/>
        <w:autoSpaceDN w:val="0"/>
        <w:adjustRightInd w:val="0"/>
        <w:snapToGrid w:val="0"/>
        <w:ind w:firstLine="708"/>
        <w:jc w:val="both"/>
        <w:rPr>
          <w:b/>
          <w:i/>
          <w:color w:val="000000"/>
        </w:rPr>
      </w:pPr>
      <w:r w:rsidRPr="00466EA0">
        <w:rPr>
          <w:color w:val="000000"/>
        </w:rPr>
        <w:t xml:space="preserve"> </w:t>
      </w:r>
      <w:r w:rsidR="00FD4693" w:rsidRPr="00466EA0">
        <w:rPr>
          <w:color w:val="000000"/>
        </w:rPr>
        <w:t>«Программа» так</w:t>
      </w:r>
      <w:r w:rsidR="00466EA0">
        <w:rPr>
          <w:color w:val="000000"/>
        </w:rPr>
        <w:t xml:space="preserve"> </w:t>
      </w:r>
      <w:r w:rsidR="00FD4693" w:rsidRPr="00466EA0">
        <w:rPr>
          <w:color w:val="000000"/>
        </w:rPr>
        <w:t>же  строится на основе принципов  дошкольного  образования,</w:t>
      </w:r>
      <w:r w:rsidR="00FD4693" w:rsidRPr="00466EA0">
        <w:rPr>
          <w:b/>
          <w:i/>
          <w:color w:val="000000"/>
        </w:rPr>
        <w:t xml:space="preserve"> </w:t>
      </w:r>
      <w:r w:rsidR="00FD4693" w:rsidRPr="00466EA0">
        <w:rPr>
          <w:color w:val="000000"/>
        </w:rPr>
        <w:t xml:space="preserve">изложенных в ФГОС </w:t>
      </w:r>
      <w:proofErr w:type="gramStart"/>
      <w:r w:rsidR="00FD4693" w:rsidRPr="00466EA0">
        <w:rPr>
          <w:color w:val="000000"/>
        </w:rPr>
        <w:t>ДО</w:t>
      </w:r>
      <w:proofErr w:type="gramEnd"/>
      <w:r w:rsidR="00FD4693" w:rsidRPr="00466EA0">
        <w:rPr>
          <w:color w:val="000000"/>
        </w:rPr>
        <w:t>: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-полноценное проживание ребенком всех этапов детства, обогащение(амплификация) детского развития;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-построение образовательной деятельности на основе индивидуальных особенностей каждого ребенка, при котором сам ребенок проявляет активность в выборе содержания своего образования, становится субъектом образования;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-поддержка инициативы детей в различных видах деятельности;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-сотрудничество организации с семьями;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-приобщение детей к социокультурным нормам, традициям семьи,</w:t>
      </w:r>
      <w:r w:rsidR="00CD2E03">
        <w:rPr>
          <w:color w:val="000000"/>
        </w:rPr>
        <w:t xml:space="preserve"> </w:t>
      </w:r>
      <w:r w:rsidRPr="00466EA0">
        <w:rPr>
          <w:color w:val="000000"/>
        </w:rPr>
        <w:t>общества и государства;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-формирование познавательных интересов и познавательных действий  ребенка в различных видах деятельности;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-возрастная адекватность дошкольного образования (соответствие условий, требований, методов возрасту и особенностей развития);</w:t>
      </w:r>
    </w:p>
    <w:p w:rsidR="00FD4693" w:rsidRPr="00466EA0" w:rsidRDefault="00FD4693" w:rsidP="003B59E3">
      <w:pPr>
        <w:autoSpaceDE w:val="0"/>
        <w:autoSpaceDN w:val="0"/>
        <w:adjustRightInd w:val="0"/>
        <w:snapToGrid w:val="0"/>
        <w:jc w:val="both"/>
        <w:rPr>
          <w:color w:val="000000"/>
        </w:rPr>
      </w:pPr>
      <w:r w:rsidRPr="00466EA0">
        <w:rPr>
          <w:color w:val="000000"/>
        </w:rPr>
        <w:t>- учет этнокультурной ситуации развития детей.</w:t>
      </w:r>
    </w:p>
    <w:p w:rsidR="00FD4693" w:rsidRPr="00466EA0" w:rsidRDefault="00FD4693" w:rsidP="003B59E3">
      <w:pPr>
        <w:pStyle w:val="a3"/>
        <w:spacing w:before="0" w:beforeAutospacing="0" w:after="0" w:afterAutospacing="0"/>
        <w:ind w:firstLine="708"/>
        <w:jc w:val="both"/>
      </w:pPr>
      <w:r w:rsidRPr="00466EA0">
        <w:t>Содержание программы определено с учетом дидактических принципов: от простого к сложному, систематичность, доступность и повторяемость материала, опора на сохранное звено, комплексность с точки развития речи. Реализация принципа комплексности способствует более высоким темпам общего и речевого развития детей и предусматривает совместную работу учителя - логопеда, воспитателя, музыкального руководителя, руководителя физического воспитания, медицинского работника.</w:t>
      </w:r>
    </w:p>
    <w:sectPr w:rsidR="00FD4693" w:rsidRPr="00466EA0" w:rsidSect="00675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84FE5"/>
    <w:multiLevelType w:val="multilevel"/>
    <w:tmpl w:val="8A38E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F812E5"/>
    <w:multiLevelType w:val="hybridMultilevel"/>
    <w:tmpl w:val="44304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F97F64"/>
    <w:multiLevelType w:val="hybridMultilevel"/>
    <w:tmpl w:val="D2FEDB88"/>
    <w:lvl w:ilvl="0" w:tplc="A61060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4F81C46"/>
    <w:multiLevelType w:val="hybridMultilevel"/>
    <w:tmpl w:val="FCA292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F416E7"/>
    <w:multiLevelType w:val="hybridMultilevel"/>
    <w:tmpl w:val="AB8EF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0A4DAF"/>
    <w:multiLevelType w:val="hybridMultilevel"/>
    <w:tmpl w:val="D75804DC"/>
    <w:lvl w:ilvl="0" w:tplc="424A6F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42243B"/>
    <w:multiLevelType w:val="hybridMultilevel"/>
    <w:tmpl w:val="C35055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371D62"/>
    <w:multiLevelType w:val="hybridMultilevel"/>
    <w:tmpl w:val="D79641D0"/>
    <w:lvl w:ilvl="0" w:tplc="A61060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693"/>
    <w:rsid w:val="000C4953"/>
    <w:rsid w:val="000E1B57"/>
    <w:rsid w:val="001E00B1"/>
    <w:rsid w:val="00282795"/>
    <w:rsid w:val="00340C5C"/>
    <w:rsid w:val="00363244"/>
    <w:rsid w:val="003B59E3"/>
    <w:rsid w:val="00466EA0"/>
    <w:rsid w:val="00484473"/>
    <w:rsid w:val="0054232B"/>
    <w:rsid w:val="00675930"/>
    <w:rsid w:val="006838D6"/>
    <w:rsid w:val="00B01C08"/>
    <w:rsid w:val="00B4732C"/>
    <w:rsid w:val="00C4226E"/>
    <w:rsid w:val="00C65DC0"/>
    <w:rsid w:val="00CD2E03"/>
    <w:rsid w:val="00DD6C39"/>
    <w:rsid w:val="00FD4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FD46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semiHidden/>
    <w:unhideWhenUsed/>
    <w:qFormat/>
    <w:rsid w:val="00FD46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D46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FD46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FD4693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FD4693"/>
    <w:pPr>
      <w:ind w:left="720"/>
      <w:contextualSpacing/>
    </w:pPr>
  </w:style>
  <w:style w:type="paragraph" w:customStyle="1" w:styleId="rvps3">
    <w:name w:val="rvps3"/>
    <w:basedOn w:val="a"/>
    <w:rsid w:val="00FD4693"/>
    <w:pPr>
      <w:spacing w:before="100" w:beforeAutospacing="1" w:after="100" w:afterAutospacing="1"/>
    </w:pPr>
  </w:style>
  <w:style w:type="paragraph" w:customStyle="1" w:styleId="rvps4">
    <w:name w:val="rvps4"/>
    <w:basedOn w:val="a"/>
    <w:rsid w:val="00FD469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D4693"/>
  </w:style>
  <w:style w:type="character" w:customStyle="1" w:styleId="14">
    <w:name w:val="Заголовок №1 (4)_"/>
    <w:link w:val="140"/>
    <w:uiPriority w:val="99"/>
    <w:locked/>
    <w:rsid w:val="00C65DC0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C65DC0"/>
    <w:pPr>
      <w:shd w:val="clear" w:color="auto" w:fill="FFFFFF"/>
      <w:spacing w:before="180" w:after="120" w:line="240" w:lineRule="atLeast"/>
      <w:ind w:firstLine="380"/>
      <w:jc w:val="both"/>
      <w:outlineLvl w:val="0"/>
    </w:pPr>
    <w:rPr>
      <w:rFonts w:eastAsiaTheme="minorHAnsi"/>
      <w:i/>
      <w:iCs/>
      <w:sz w:val="22"/>
      <w:szCs w:val="22"/>
      <w:lang w:eastAsia="en-US"/>
    </w:rPr>
  </w:style>
  <w:style w:type="character" w:customStyle="1" w:styleId="a5">
    <w:name w:val="Основной текст_"/>
    <w:link w:val="31"/>
    <w:locked/>
    <w:rsid w:val="00C65DC0"/>
    <w:rPr>
      <w:spacing w:val="3"/>
      <w:sz w:val="21"/>
      <w:szCs w:val="21"/>
      <w:shd w:val="clear" w:color="auto" w:fill="FFFFFF"/>
    </w:rPr>
  </w:style>
  <w:style w:type="paragraph" w:customStyle="1" w:styleId="31">
    <w:name w:val="Основной текст3"/>
    <w:basedOn w:val="a"/>
    <w:link w:val="a5"/>
    <w:rsid w:val="00C65DC0"/>
    <w:pPr>
      <w:widowControl w:val="0"/>
      <w:shd w:val="clear" w:color="auto" w:fill="FFFFFF"/>
      <w:spacing w:line="413" w:lineRule="exact"/>
      <w:ind w:hanging="30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FD4693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semiHidden/>
    <w:unhideWhenUsed/>
    <w:qFormat/>
    <w:rsid w:val="00FD469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D46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semiHidden/>
    <w:rsid w:val="00FD46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FD4693"/>
    <w:pPr>
      <w:spacing w:before="100" w:beforeAutospacing="1" w:after="100" w:afterAutospacing="1"/>
    </w:pPr>
  </w:style>
  <w:style w:type="paragraph" w:styleId="a4">
    <w:name w:val="List Paragraph"/>
    <w:basedOn w:val="a"/>
    <w:uiPriority w:val="34"/>
    <w:qFormat/>
    <w:rsid w:val="00FD4693"/>
    <w:pPr>
      <w:ind w:left="720"/>
      <w:contextualSpacing/>
    </w:pPr>
  </w:style>
  <w:style w:type="paragraph" w:customStyle="1" w:styleId="rvps3">
    <w:name w:val="rvps3"/>
    <w:basedOn w:val="a"/>
    <w:rsid w:val="00FD4693"/>
    <w:pPr>
      <w:spacing w:before="100" w:beforeAutospacing="1" w:after="100" w:afterAutospacing="1"/>
    </w:pPr>
  </w:style>
  <w:style w:type="paragraph" w:customStyle="1" w:styleId="rvps4">
    <w:name w:val="rvps4"/>
    <w:basedOn w:val="a"/>
    <w:rsid w:val="00FD4693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FD4693"/>
  </w:style>
  <w:style w:type="character" w:customStyle="1" w:styleId="14">
    <w:name w:val="Заголовок №1 (4)_"/>
    <w:link w:val="140"/>
    <w:uiPriority w:val="99"/>
    <w:locked/>
    <w:rsid w:val="00C65DC0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140">
    <w:name w:val="Заголовок №1 (4)"/>
    <w:basedOn w:val="a"/>
    <w:link w:val="14"/>
    <w:uiPriority w:val="99"/>
    <w:rsid w:val="00C65DC0"/>
    <w:pPr>
      <w:shd w:val="clear" w:color="auto" w:fill="FFFFFF"/>
      <w:spacing w:before="180" w:after="120" w:line="240" w:lineRule="atLeast"/>
      <w:ind w:firstLine="380"/>
      <w:jc w:val="both"/>
      <w:outlineLvl w:val="0"/>
    </w:pPr>
    <w:rPr>
      <w:rFonts w:eastAsiaTheme="minorHAnsi"/>
      <w:i/>
      <w:iCs/>
      <w:sz w:val="22"/>
      <w:szCs w:val="22"/>
      <w:lang w:eastAsia="en-US"/>
    </w:rPr>
  </w:style>
  <w:style w:type="character" w:customStyle="1" w:styleId="a5">
    <w:name w:val="Основной текст_"/>
    <w:link w:val="31"/>
    <w:locked/>
    <w:rsid w:val="00C65DC0"/>
    <w:rPr>
      <w:spacing w:val="3"/>
      <w:sz w:val="21"/>
      <w:szCs w:val="21"/>
      <w:shd w:val="clear" w:color="auto" w:fill="FFFFFF"/>
    </w:rPr>
  </w:style>
  <w:style w:type="paragraph" w:customStyle="1" w:styleId="31">
    <w:name w:val="Основной текст3"/>
    <w:basedOn w:val="a"/>
    <w:link w:val="a5"/>
    <w:rsid w:val="00C65DC0"/>
    <w:pPr>
      <w:widowControl w:val="0"/>
      <w:shd w:val="clear" w:color="auto" w:fill="FFFFFF"/>
      <w:spacing w:line="413" w:lineRule="exact"/>
      <w:ind w:hanging="300"/>
      <w:jc w:val="both"/>
    </w:pPr>
    <w:rPr>
      <w:rFonts w:asciiTheme="minorHAnsi" w:eastAsiaTheme="minorHAnsi" w:hAnsiTheme="minorHAnsi" w:cstheme="minorBidi"/>
      <w:spacing w:val="3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43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891</Words>
  <Characters>5082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Эльвира</cp:lastModifiedBy>
  <cp:revision>3</cp:revision>
  <cp:lastPrinted>2016-01-21T12:19:00Z</cp:lastPrinted>
  <dcterms:created xsi:type="dcterms:W3CDTF">2020-01-01T15:25:00Z</dcterms:created>
  <dcterms:modified xsi:type="dcterms:W3CDTF">2022-11-09T11:33:00Z</dcterms:modified>
</cp:coreProperties>
</file>